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4E2" w:rsidRPr="007A1B75" w:rsidRDefault="001814E2" w:rsidP="001814E2">
      <w:pPr>
        <w:numPr>
          <w:ilvl w:val="0"/>
          <w:numId w:val="1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7A1B75">
        <w:rPr>
          <w:rFonts w:ascii="Tahoma" w:hAnsi="Tahoma" w:cs="B Nazanin" w:hint="cs"/>
          <w:sz w:val="28"/>
          <w:szCs w:val="28"/>
          <w:rtl/>
          <w:lang w:bidi="fa-IR"/>
        </w:rPr>
        <w:t>پایان نامه های کارشناسی ارشد و دکترا در رشته های زیر از اولویت برخوردارند:</w:t>
      </w:r>
    </w:p>
    <w:p w:rsidR="001814E2" w:rsidRPr="007A1B75" w:rsidRDefault="001814E2" w:rsidP="001814E2">
      <w:pPr>
        <w:numPr>
          <w:ilvl w:val="0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7A1B75">
        <w:rPr>
          <w:rFonts w:ascii="Tahoma" w:hAnsi="Tahoma" w:cs="B Nazanin" w:hint="cs"/>
          <w:sz w:val="28"/>
          <w:szCs w:val="28"/>
          <w:rtl/>
          <w:lang w:bidi="fa-IR"/>
        </w:rPr>
        <w:t>آموزش زبان فارسی به غیرفارسی زبانان</w:t>
      </w:r>
    </w:p>
    <w:p w:rsidR="001814E2" w:rsidRPr="007A1B75" w:rsidRDefault="001814E2" w:rsidP="001814E2">
      <w:pPr>
        <w:numPr>
          <w:ilvl w:val="0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7A1B75">
        <w:rPr>
          <w:rFonts w:ascii="Tahoma" w:hAnsi="Tahoma" w:cs="B Nazanin" w:hint="cs"/>
          <w:sz w:val="28"/>
          <w:szCs w:val="28"/>
          <w:rtl/>
          <w:lang w:bidi="fa-IR"/>
        </w:rPr>
        <w:t xml:space="preserve">زبان شناسی </w:t>
      </w:r>
      <w:r>
        <w:rPr>
          <w:rFonts w:ascii="Tahoma" w:hAnsi="Tahoma" w:cs="B Nazanin" w:hint="cs"/>
          <w:sz w:val="28"/>
          <w:szCs w:val="28"/>
          <w:rtl/>
          <w:lang w:bidi="fa-IR"/>
        </w:rPr>
        <w:t>(</w:t>
      </w:r>
      <w:r w:rsidRPr="007A1B75">
        <w:rPr>
          <w:rFonts w:ascii="Tahoma" w:hAnsi="Tahoma" w:cs="B Nazanin" w:hint="cs"/>
          <w:sz w:val="28"/>
          <w:szCs w:val="28"/>
          <w:rtl/>
          <w:lang w:bidi="fa-IR"/>
        </w:rPr>
        <w:t>همگانی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، </w:t>
      </w:r>
      <w:r w:rsidRPr="007A1B75">
        <w:rPr>
          <w:rFonts w:ascii="Tahoma" w:hAnsi="Tahoma" w:cs="B Nazanin" w:hint="cs"/>
          <w:sz w:val="28"/>
          <w:szCs w:val="28"/>
          <w:rtl/>
          <w:lang w:bidi="fa-IR"/>
        </w:rPr>
        <w:t>رایانشی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، </w:t>
      </w:r>
      <w:r w:rsidRPr="007A1B75">
        <w:rPr>
          <w:rFonts w:ascii="Tahoma" w:hAnsi="Tahoma" w:cs="B Nazanin" w:hint="cs"/>
          <w:sz w:val="28"/>
          <w:szCs w:val="28"/>
          <w:rtl/>
          <w:lang w:bidi="fa-IR"/>
        </w:rPr>
        <w:t>شناختی</w:t>
      </w:r>
      <w:r>
        <w:rPr>
          <w:rFonts w:ascii="Tahoma" w:hAnsi="Tahoma" w:cs="B Nazanin" w:hint="cs"/>
          <w:sz w:val="28"/>
          <w:szCs w:val="28"/>
          <w:rtl/>
          <w:lang w:bidi="fa-IR"/>
        </w:rPr>
        <w:t>)</w:t>
      </w:r>
    </w:p>
    <w:p w:rsidR="001814E2" w:rsidRPr="007A1B75" w:rsidRDefault="001814E2" w:rsidP="001814E2">
      <w:pPr>
        <w:numPr>
          <w:ilvl w:val="0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7A1B75">
        <w:rPr>
          <w:rFonts w:ascii="Tahoma" w:hAnsi="Tahoma" w:cs="B Nazanin" w:hint="cs"/>
          <w:sz w:val="28"/>
          <w:szCs w:val="28"/>
          <w:rtl/>
          <w:lang w:bidi="fa-IR"/>
        </w:rPr>
        <w:t>ادبیات فارسی</w:t>
      </w:r>
    </w:p>
    <w:p w:rsidR="001814E2" w:rsidRPr="007A1B75" w:rsidRDefault="001814E2" w:rsidP="001814E2">
      <w:pPr>
        <w:numPr>
          <w:ilvl w:val="0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7A1B75">
        <w:rPr>
          <w:rFonts w:ascii="Tahoma" w:hAnsi="Tahoma" w:cs="B Nazanin" w:hint="cs"/>
          <w:sz w:val="28"/>
          <w:szCs w:val="28"/>
          <w:rtl/>
          <w:lang w:bidi="fa-IR"/>
        </w:rPr>
        <w:t>مطالعات بین الملل</w:t>
      </w:r>
    </w:p>
    <w:p w:rsidR="001814E2" w:rsidRDefault="001814E2" w:rsidP="001814E2">
      <w:pPr>
        <w:numPr>
          <w:ilvl w:val="0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7A1B75">
        <w:rPr>
          <w:rFonts w:ascii="Tahoma" w:hAnsi="Tahoma" w:cs="B Nazanin" w:hint="cs"/>
          <w:sz w:val="28"/>
          <w:szCs w:val="28"/>
          <w:rtl/>
          <w:lang w:bidi="fa-IR"/>
        </w:rPr>
        <w:t>و رشته های مرتبط با حوزۀ آموزش زبان</w:t>
      </w:r>
    </w:p>
    <w:p w:rsidR="001814E2" w:rsidRDefault="001814E2" w:rsidP="001814E2">
      <w:pPr>
        <w:jc w:val="lowKashida"/>
        <w:rPr>
          <w:rFonts w:ascii="Tahoma" w:hAnsi="Tahoma" w:cs="B Nazanin"/>
          <w:sz w:val="28"/>
          <w:szCs w:val="28"/>
          <w:lang w:bidi="fa-IR"/>
        </w:rPr>
      </w:pPr>
    </w:p>
    <w:p w:rsidR="001814E2" w:rsidRDefault="001814E2" w:rsidP="001814E2">
      <w:pPr>
        <w:numPr>
          <w:ilvl w:val="0"/>
          <w:numId w:val="1"/>
        </w:numPr>
        <w:jc w:val="lowKashida"/>
        <w:rPr>
          <w:rFonts w:ascii="Tahoma" w:hAnsi="Tahoma" w:cs="B Nazanin"/>
          <w:sz w:val="28"/>
          <w:szCs w:val="28"/>
          <w:rtl/>
          <w:lang w:bidi="fa-IR"/>
        </w:rPr>
      </w:pPr>
      <w:r w:rsidRPr="007A1B75">
        <w:rPr>
          <w:rFonts w:ascii="Tahoma" w:hAnsi="Tahoma" w:cs="B Nazanin" w:hint="cs"/>
          <w:sz w:val="28"/>
          <w:szCs w:val="28"/>
          <w:rtl/>
          <w:lang w:bidi="fa-IR"/>
        </w:rPr>
        <w:t xml:space="preserve">پایان نامه های کارشناسی ارشد و دکترا </w:t>
      </w:r>
      <w:r>
        <w:rPr>
          <w:rFonts w:ascii="Tahoma" w:hAnsi="Tahoma" w:cs="B Nazanin" w:hint="cs"/>
          <w:sz w:val="28"/>
          <w:szCs w:val="28"/>
          <w:rtl/>
          <w:lang w:bidi="fa-IR"/>
        </w:rPr>
        <w:t>با موضوعات</w:t>
      </w:r>
      <w:r w:rsidRPr="007A1B75">
        <w:rPr>
          <w:rFonts w:ascii="Tahoma" w:hAnsi="Tahoma" w:cs="B Nazanin" w:hint="cs"/>
          <w:sz w:val="28"/>
          <w:szCs w:val="28"/>
          <w:rtl/>
          <w:lang w:bidi="fa-IR"/>
        </w:rPr>
        <w:t xml:space="preserve"> زیر از اولویت برخوردارند:</w:t>
      </w:r>
    </w:p>
    <w:p w:rsidR="001814E2" w:rsidRDefault="001814E2" w:rsidP="001814E2">
      <w:pPr>
        <w:numPr>
          <w:ilvl w:val="0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>
        <w:rPr>
          <w:rFonts w:ascii="Tahoma" w:hAnsi="Tahoma" w:cs="B Nazanin" w:hint="cs"/>
          <w:sz w:val="28"/>
          <w:szCs w:val="28"/>
          <w:rtl/>
          <w:lang w:bidi="fa-IR"/>
        </w:rPr>
        <w:t>برنامه ریزی آموزشی و برنامۀ درسی</w:t>
      </w:r>
    </w:p>
    <w:p w:rsidR="001814E2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/>
          <w:sz w:val="28"/>
          <w:szCs w:val="28"/>
          <w:rtl/>
          <w:lang w:bidi="fa-IR"/>
        </w:rPr>
        <w:t>بررسی، طراحی و نقد برنامه</w:t>
      </w: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‌</w:t>
      </w:r>
      <w:r w:rsidRPr="003B3327">
        <w:rPr>
          <w:rFonts w:ascii="Tahoma" w:hAnsi="Tahoma" w:cs="B Nazanin"/>
          <w:sz w:val="28"/>
          <w:szCs w:val="28"/>
          <w:rtl/>
          <w:lang w:bidi="fa-IR"/>
        </w:rPr>
        <w:t>ریزی آموزشی</w:t>
      </w: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 xml:space="preserve"> و</w:t>
      </w:r>
      <w:r w:rsidRPr="003B3327">
        <w:rPr>
          <w:rFonts w:ascii="Tahoma" w:hAnsi="Tahoma" w:cs="B Nazanin"/>
          <w:sz w:val="28"/>
          <w:szCs w:val="28"/>
          <w:rtl/>
          <w:lang w:bidi="fa-IR"/>
        </w:rPr>
        <w:t xml:space="preserve"> برنام</w:t>
      </w: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ۀ</w:t>
      </w:r>
      <w:r w:rsidRPr="003B3327">
        <w:rPr>
          <w:rFonts w:ascii="Tahoma" w:hAnsi="Tahoma" w:cs="B Nazanin"/>
          <w:sz w:val="28"/>
          <w:szCs w:val="28"/>
          <w:rtl/>
          <w:lang w:bidi="fa-IR"/>
        </w:rPr>
        <w:t xml:space="preserve"> درسی </w:t>
      </w:r>
    </w:p>
    <w:p w:rsidR="001814E2" w:rsidRPr="003B332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/>
          <w:sz w:val="28"/>
          <w:szCs w:val="28"/>
          <w:rtl/>
          <w:lang w:bidi="fa-IR"/>
        </w:rPr>
        <w:t>نیازسنجی و سطح</w:t>
      </w: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‌</w:t>
      </w:r>
      <w:r w:rsidRPr="003B3327">
        <w:rPr>
          <w:rFonts w:ascii="Tahoma" w:hAnsi="Tahoma" w:cs="B Nazanin"/>
          <w:sz w:val="28"/>
          <w:szCs w:val="28"/>
          <w:rtl/>
          <w:lang w:bidi="fa-IR"/>
        </w:rPr>
        <w:t>بندی مواد آموزشی برای فارسی‌آموزان</w:t>
      </w:r>
    </w:p>
    <w:p w:rsidR="001814E2" w:rsidRPr="003B3327" w:rsidRDefault="001814E2" w:rsidP="001814E2">
      <w:pPr>
        <w:numPr>
          <w:ilvl w:val="0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>
        <w:rPr>
          <w:rFonts w:ascii="Tahoma" w:hAnsi="Tahoma" w:cs="B Nazanin" w:hint="cs"/>
          <w:sz w:val="28"/>
          <w:szCs w:val="28"/>
          <w:rtl/>
          <w:lang w:bidi="fa-IR"/>
        </w:rPr>
        <w:t>تهیۀ پیکرۀ فارسی آموزان</w:t>
      </w:r>
    </w:p>
    <w:p w:rsidR="001814E2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تهیۀ پیکرۀ واژه‌های پایه تا سطح بسندگی</w:t>
      </w:r>
    </w:p>
    <w:p w:rsidR="00F26689" w:rsidRPr="003B3327" w:rsidRDefault="00F26689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>
        <w:rPr>
          <w:rFonts w:ascii="Tahoma" w:hAnsi="Tahoma" w:cs="B Nazanin" w:hint="cs"/>
          <w:sz w:val="28"/>
          <w:szCs w:val="28"/>
          <w:rtl/>
          <w:lang w:bidi="fa-IR"/>
        </w:rPr>
        <w:t>تولیدات نوشتاری و گفتاری فارسی آموزان</w:t>
      </w:r>
    </w:p>
    <w:p w:rsidR="001814E2" w:rsidRPr="003B3327" w:rsidRDefault="001814E2" w:rsidP="001814E2">
      <w:pPr>
        <w:numPr>
          <w:ilvl w:val="0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/>
          <w:sz w:val="28"/>
          <w:szCs w:val="28"/>
          <w:rtl/>
          <w:lang w:bidi="fa-IR"/>
        </w:rPr>
        <w:t>مواد آموزشی برای فارسی‌آموزان</w:t>
      </w:r>
    </w:p>
    <w:p w:rsidR="001814E2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بررسی، نقد و ارزیابی منابع اموزش زبان فارسی به غیرفارسی‌زبانان</w:t>
      </w:r>
    </w:p>
    <w:p w:rsidR="001814E2" w:rsidRPr="003B3327" w:rsidRDefault="001814E2" w:rsidP="001814E2">
      <w:pPr>
        <w:numPr>
          <w:ilvl w:val="0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>
        <w:rPr>
          <w:rFonts w:ascii="Tahoma" w:hAnsi="Tahoma" w:cs="B Nazanin" w:hint="cs"/>
          <w:sz w:val="28"/>
          <w:szCs w:val="28"/>
          <w:rtl/>
          <w:lang w:bidi="fa-IR"/>
        </w:rPr>
        <w:t>روش های تدریس</w:t>
      </w:r>
    </w:p>
    <w:p w:rsidR="001814E2" w:rsidRPr="003B332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بررسی آموزش عناصر زبان (الفبا/خط/تلفظ، واژه، دستور) زبان به غیرفارسی‌زبانان</w:t>
      </w:r>
    </w:p>
    <w:p w:rsidR="001814E2" w:rsidRPr="003B332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بررسی آموزش مهارت و زیرمهارت‌های زبان به غیرفارسی‌زبانان</w:t>
      </w:r>
    </w:p>
    <w:p w:rsidR="001814E2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بررسی آموزش فرهنگ و تمدن ایرانی فارسی‌آموزان خارجی</w:t>
      </w:r>
      <w:r w:rsidRPr="003A5866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</w:p>
    <w:p w:rsidR="001814E2" w:rsidRPr="003B332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مسائل یادگیری زبان فارسی به غیر فارسی زبانان</w:t>
      </w:r>
    </w:p>
    <w:p w:rsidR="001814E2" w:rsidRPr="003B332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مسائل آموزش زبان فارسی به غیر فارسی زبانان</w:t>
      </w:r>
    </w:p>
    <w:p w:rsidR="001814E2" w:rsidRPr="003B332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آموزش زبان فارسی به عنوان زبان میراثی (ایرانیان مقیم خارج از کشور)</w:t>
      </w:r>
    </w:p>
    <w:p w:rsidR="001814E2" w:rsidRPr="00CC513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CC5137">
        <w:rPr>
          <w:rFonts w:ascii="Tahoma" w:hAnsi="Tahoma" w:cs="B Nazanin"/>
          <w:sz w:val="28"/>
          <w:szCs w:val="28"/>
          <w:rtl/>
          <w:lang w:bidi="fa-IR"/>
        </w:rPr>
        <w:t>رویکردهای تربیت مدرس زبان فارسی به غیرفارسی‌زبانان</w:t>
      </w:r>
    </w:p>
    <w:p w:rsidR="001814E2" w:rsidRPr="003B3327" w:rsidRDefault="001814E2" w:rsidP="001814E2">
      <w:pPr>
        <w:numPr>
          <w:ilvl w:val="0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آموزش زبان فارسی با اهداف ویژه (تحصیل، اشتغال، تجارت، ترجمه، پزشکی و ...)</w:t>
      </w:r>
    </w:p>
    <w:p w:rsidR="001814E2" w:rsidRPr="003B332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بررسی راهکارهای آموزش معتبر ایرانشناسی</w:t>
      </w:r>
    </w:p>
    <w:p w:rsidR="001814E2" w:rsidRPr="003B332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آموزش ادبیات به فارسی‌آموزان خارجی</w:t>
      </w:r>
    </w:p>
    <w:p w:rsidR="001814E2" w:rsidRPr="003B3327" w:rsidRDefault="001814E2" w:rsidP="001814E2">
      <w:pPr>
        <w:numPr>
          <w:ilvl w:val="0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آزمون‌سازی زبان فارسی</w:t>
      </w:r>
    </w:p>
    <w:p w:rsidR="001814E2" w:rsidRPr="003B332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بررسی، نقد و روایی‌سنجی آزمون‌های معتبر زبان فارسی</w:t>
      </w:r>
    </w:p>
    <w:p w:rsidR="001814E2" w:rsidRPr="003B3327" w:rsidRDefault="001814E2" w:rsidP="001814E2">
      <w:pPr>
        <w:numPr>
          <w:ilvl w:val="0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آموزش مجازی زبان فارسی (آموزش همزمان/غیرهمزمان)</w:t>
      </w:r>
    </w:p>
    <w:p w:rsidR="001814E2" w:rsidRPr="003B332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آموزش زبان فارسی مبتنی بر فناوری تلفن همراه، نرم افزارهای کاربردی و ...</w:t>
      </w:r>
    </w:p>
    <w:p w:rsidR="001814E2" w:rsidRPr="003B332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lastRenderedPageBreak/>
        <w:t>زبان‌فارسی و رسانه‌ها (رادیو، تلویزیون، سینما، اینترنت...)</w:t>
      </w:r>
    </w:p>
    <w:p w:rsidR="001814E2" w:rsidRDefault="001814E2" w:rsidP="001814E2">
      <w:pPr>
        <w:numPr>
          <w:ilvl w:val="0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>
        <w:rPr>
          <w:rFonts w:ascii="Tahoma" w:hAnsi="Tahoma" w:cs="B Nazanin" w:hint="cs"/>
          <w:sz w:val="28"/>
          <w:szCs w:val="28"/>
          <w:rtl/>
          <w:lang w:bidi="fa-IR"/>
        </w:rPr>
        <w:t>گسترش زبان فارسی در جهان</w:t>
      </w:r>
    </w:p>
    <w:p w:rsidR="001814E2" w:rsidRPr="003B332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راهکارهای افزایش فارسی‌آموزان خارجی</w:t>
      </w:r>
    </w:p>
    <w:p w:rsidR="001814E2" w:rsidRPr="003B332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راهکارهای جلب مشارکت فارسی‌آموزان خارجی</w:t>
      </w:r>
    </w:p>
    <w:p w:rsidR="001814E2" w:rsidRPr="003B332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راهکارهای ایجاد انگیزه در فارسی‌آموزان خارجی</w:t>
      </w:r>
    </w:p>
    <w:p w:rsidR="001814E2" w:rsidRPr="003B3327" w:rsidRDefault="001814E2" w:rsidP="001814E2">
      <w:pPr>
        <w:numPr>
          <w:ilvl w:val="1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3B3327">
        <w:rPr>
          <w:rFonts w:ascii="Tahoma" w:hAnsi="Tahoma" w:cs="B Nazanin" w:hint="cs"/>
          <w:sz w:val="28"/>
          <w:szCs w:val="28"/>
          <w:rtl/>
          <w:lang w:bidi="fa-IR"/>
        </w:rPr>
        <w:t>راهکارهای جلوگیری از تعطیلی کرسی‌های آموزش زبان فارسی در خارج از کشور</w:t>
      </w:r>
    </w:p>
    <w:p w:rsidR="001814E2" w:rsidRPr="00D7157C" w:rsidRDefault="001814E2" w:rsidP="001814E2">
      <w:pPr>
        <w:numPr>
          <w:ilvl w:val="0"/>
          <w:numId w:val="2"/>
        </w:numPr>
        <w:jc w:val="lowKashida"/>
        <w:rPr>
          <w:rFonts w:ascii="Tahoma" w:hAnsi="Tahoma" w:cs="B Nazanin"/>
          <w:sz w:val="28"/>
          <w:szCs w:val="28"/>
          <w:lang w:bidi="fa-IR"/>
        </w:rPr>
      </w:pPr>
      <w:r w:rsidRPr="00D7157C">
        <w:rPr>
          <w:rFonts w:ascii="Tahoma" w:hAnsi="Tahoma" w:cs="B Nazanin" w:hint="cs"/>
          <w:sz w:val="28"/>
          <w:szCs w:val="28"/>
          <w:rtl/>
          <w:lang w:bidi="fa-IR"/>
        </w:rPr>
        <w:t>پژوهش‌های بینارشته ای و سایر پژوهش‌های مرتبط</w:t>
      </w:r>
    </w:p>
    <w:p w:rsidR="00995E31" w:rsidRDefault="00995E31"/>
    <w:sectPr w:rsidR="00995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D3E7F"/>
    <w:multiLevelType w:val="hybridMultilevel"/>
    <w:tmpl w:val="861A2216"/>
    <w:lvl w:ilvl="0" w:tplc="00AAC396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F4A9D"/>
    <w:multiLevelType w:val="hybridMultilevel"/>
    <w:tmpl w:val="85605B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918565">
    <w:abstractNumId w:val="0"/>
  </w:num>
  <w:num w:numId="2" w16cid:durableId="183330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E2"/>
    <w:rsid w:val="001814E2"/>
    <w:rsid w:val="00246BD9"/>
    <w:rsid w:val="00995E31"/>
    <w:rsid w:val="00F2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C004"/>
  <w15:chartTrackingRefBased/>
  <w15:docId w15:val="{E50473CD-3E90-430E-B127-86F79219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Hoseini</dc:creator>
  <cp:keywords/>
  <dc:description/>
  <cp:lastModifiedBy>Gharibi</cp:lastModifiedBy>
  <cp:revision>3</cp:revision>
  <dcterms:created xsi:type="dcterms:W3CDTF">2021-08-08T03:44:00Z</dcterms:created>
  <dcterms:modified xsi:type="dcterms:W3CDTF">2023-02-07T09:21:00Z</dcterms:modified>
</cp:coreProperties>
</file>